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7AFA" w14:textId="6446EE5B" w:rsidR="00E17F19" w:rsidRPr="006A5E97" w:rsidRDefault="00E17F19" w:rsidP="00997B1E">
      <w:pPr>
        <w:widowControl/>
        <w:jc w:val="right"/>
        <w:rPr>
          <w:rFonts w:asciiTheme="minorEastAsia" w:eastAsiaTheme="minorEastAsia" w:hAnsiTheme="minorEastAsia"/>
          <w:sz w:val="24"/>
          <w:szCs w:val="24"/>
        </w:rPr>
      </w:pPr>
      <w:bookmarkStart w:id="0" w:name="_GoBack"/>
      <w:bookmarkEnd w:id="0"/>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5CB7A191" w:rsidR="00E17F19" w:rsidRPr="006A5E97" w:rsidRDefault="00FB6CFF"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東京電力パワーグリッド</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0DD523A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0E77A96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471D94">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5DB94235"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A7022DA"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7AF5D178"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4B6DEF97"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57736F64" w:rsidR="00A3623C"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⑨ </w:t>
      </w:r>
      <w:r w:rsidR="000903D5">
        <w:rPr>
          <w:rFonts w:asciiTheme="minorEastAsia" w:eastAsiaTheme="minorEastAsia" w:hAnsiTheme="minorEastAsia" w:hint="eastAsia"/>
          <w:sz w:val="21"/>
        </w:rPr>
        <w:t>本参加条件に反することにより、発電量調整供給契約</w:t>
      </w:r>
      <w:r>
        <w:rPr>
          <w:rFonts w:asciiTheme="minorEastAsia" w:eastAsiaTheme="minorEastAsia" w:hAnsiTheme="minorEastAsia" w:hint="eastAsia"/>
          <w:sz w:val="21"/>
        </w:rPr>
        <w:t>を解除されても貴社に対して異議を申し立てないこと。</w:t>
      </w:r>
    </w:p>
    <w:p w14:paraId="02854379" w14:textId="5A00D57B" w:rsidR="000903D5" w:rsidRPr="00001825" w:rsidRDefault="000903D5"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⑩ </w:t>
      </w:r>
      <w:r w:rsidRPr="00A17276">
        <w:rPr>
          <w:rFonts w:asciiTheme="minorEastAsia" w:eastAsiaTheme="minorEastAsia" w:hAnsiTheme="minorEastAsia" w:hint="eastAsia"/>
          <w:sz w:val="21"/>
        </w:rPr>
        <w:t>「ノンファーム型接続」への参加条件について発電者の承諾を得ていること。なお、貴社が求める場合は承諾を得ていることを証明する文書を提出すること。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0DC4" w14:textId="77777777" w:rsidR="00097183" w:rsidRDefault="00097183" w:rsidP="0028456A">
      <w:r>
        <w:separator/>
      </w:r>
    </w:p>
  </w:endnote>
  <w:endnote w:type="continuationSeparator" w:id="0">
    <w:p w14:paraId="15D0F9FC" w14:textId="77777777" w:rsidR="00097183" w:rsidRDefault="00097183"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4500A" w14:textId="77777777" w:rsidR="00097183" w:rsidRDefault="00097183" w:rsidP="0028456A">
      <w:r>
        <w:separator/>
      </w:r>
    </w:p>
  </w:footnote>
  <w:footnote w:type="continuationSeparator" w:id="0">
    <w:p w14:paraId="482CC499" w14:textId="77777777" w:rsidR="00097183" w:rsidRDefault="00097183" w:rsidP="0028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03D5"/>
    <w:rsid w:val="00091F09"/>
    <w:rsid w:val="00096590"/>
    <w:rsid w:val="00097183"/>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397"/>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C040D"/>
    <w:rsid w:val="005C7583"/>
    <w:rsid w:val="005D0693"/>
    <w:rsid w:val="005E50EE"/>
    <w:rsid w:val="005F346A"/>
    <w:rsid w:val="0061792D"/>
    <w:rsid w:val="00623687"/>
    <w:rsid w:val="00635775"/>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B6CFF"/>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98980-0E56-485B-9151-3FA73DB0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2020-12-14T02:34:00Z</cp:lastPrinted>
  <dcterms:created xsi:type="dcterms:W3CDTF">2022-12-09T06:01:00Z</dcterms:created>
  <dcterms:modified xsi:type="dcterms:W3CDTF">2022-12-09T06:01:00Z</dcterms:modified>
</cp:coreProperties>
</file>